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7C27E" w14:textId="1B866F88" w:rsidR="00741C00" w:rsidRPr="00A401F8" w:rsidRDefault="00784641" w:rsidP="00066677">
      <w:pPr>
        <w:jc w:val="center"/>
        <w:rPr>
          <w:rFonts w:asciiTheme="majorHAnsi" w:hAnsiTheme="majorHAnsi"/>
          <w:b/>
        </w:rPr>
      </w:pPr>
      <w:bookmarkStart w:id="0" w:name="_GoBack"/>
      <w:bookmarkEnd w:id="0"/>
      <w:r w:rsidRPr="00A401F8">
        <w:rPr>
          <w:rFonts w:asciiTheme="majorHAnsi" w:hAnsiTheme="majorHAnsi"/>
          <w:b/>
        </w:rPr>
        <w:t xml:space="preserve">PA Core Math </w:t>
      </w:r>
      <w:r w:rsidR="00560E3A">
        <w:rPr>
          <w:rFonts w:asciiTheme="majorHAnsi" w:hAnsiTheme="majorHAnsi"/>
          <w:b/>
        </w:rPr>
        <w:t xml:space="preserve">- </w:t>
      </w:r>
      <w:r w:rsidR="00BD4ADF" w:rsidRPr="00A401F8">
        <w:rPr>
          <w:rFonts w:asciiTheme="majorHAnsi" w:hAnsiTheme="majorHAnsi"/>
          <w:b/>
        </w:rPr>
        <w:t xml:space="preserve">Free </w:t>
      </w:r>
      <w:r w:rsidR="00560E3A">
        <w:rPr>
          <w:rFonts w:asciiTheme="majorHAnsi" w:hAnsiTheme="majorHAnsi"/>
          <w:b/>
        </w:rPr>
        <w:t>Resource C</w:t>
      </w:r>
      <w:r w:rsidRPr="00A401F8">
        <w:rPr>
          <w:rFonts w:asciiTheme="majorHAnsi" w:hAnsiTheme="majorHAnsi"/>
          <w:b/>
        </w:rPr>
        <w:t>hart</w:t>
      </w:r>
    </w:p>
    <w:p w14:paraId="63AD3529" w14:textId="77777777" w:rsidR="00784641" w:rsidRPr="00A401F8" w:rsidRDefault="00784641">
      <w:pPr>
        <w:rPr>
          <w:rFonts w:asciiTheme="majorHAnsi" w:hAnsiTheme="majorHAnsi"/>
        </w:rPr>
      </w:pPr>
    </w:p>
    <w:tbl>
      <w:tblPr>
        <w:tblStyle w:val="TableGrid"/>
        <w:tblW w:w="14400" w:type="dxa"/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2880"/>
        <w:gridCol w:w="2880"/>
        <w:gridCol w:w="2880"/>
      </w:tblGrid>
      <w:tr w:rsidR="005A5827" w:rsidRPr="00A401F8" w14:paraId="64E21FFB" w14:textId="77777777" w:rsidTr="009A0C5D">
        <w:tc>
          <w:tcPr>
            <w:tcW w:w="3448" w:type="dxa"/>
          </w:tcPr>
          <w:p w14:paraId="2906D371" w14:textId="77777777" w:rsidR="005A5827" w:rsidRDefault="00E8785C" w:rsidP="00E8785C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Curriculum </w:t>
            </w:r>
            <w:r w:rsidR="005A5827" w:rsidRPr="00A401F8">
              <w:rPr>
                <w:rFonts w:asciiTheme="majorHAnsi" w:hAnsiTheme="majorHAnsi"/>
                <w:b/>
              </w:rPr>
              <w:t>and Lessons</w:t>
            </w:r>
          </w:p>
          <w:p w14:paraId="06DD5A7D" w14:textId="64054EA8" w:rsidR="00E8785C" w:rsidRPr="00A401F8" w:rsidRDefault="005A3A1A" w:rsidP="00E8785C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(More All-Inclusive)</w:t>
            </w:r>
          </w:p>
        </w:tc>
        <w:tc>
          <w:tcPr>
            <w:tcW w:w="3449" w:type="dxa"/>
          </w:tcPr>
          <w:p w14:paraId="74E512CC" w14:textId="77777777" w:rsidR="005A5827" w:rsidRPr="00A401F8" w:rsidRDefault="005A5827" w:rsidP="00066677">
            <w:pPr>
              <w:jc w:val="center"/>
              <w:rPr>
                <w:rFonts w:asciiTheme="majorHAnsi" w:hAnsiTheme="majorHAnsi"/>
                <w:b/>
              </w:rPr>
            </w:pPr>
            <w:r w:rsidRPr="00A401F8">
              <w:rPr>
                <w:rFonts w:asciiTheme="majorHAnsi" w:hAnsiTheme="majorHAnsi"/>
                <w:b/>
              </w:rPr>
              <w:t>Sample Problems and Practice</w:t>
            </w:r>
          </w:p>
        </w:tc>
        <w:tc>
          <w:tcPr>
            <w:tcW w:w="3449" w:type="dxa"/>
          </w:tcPr>
          <w:p w14:paraId="130F0E74" w14:textId="77777777" w:rsidR="005A5827" w:rsidRPr="00A401F8" w:rsidRDefault="005A5827" w:rsidP="00066677">
            <w:pPr>
              <w:jc w:val="center"/>
              <w:rPr>
                <w:rFonts w:asciiTheme="majorHAnsi" w:hAnsiTheme="majorHAnsi"/>
                <w:b/>
              </w:rPr>
            </w:pPr>
            <w:r w:rsidRPr="00A401F8">
              <w:rPr>
                <w:rFonts w:asciiTheme="majorHAnsi" w:hAnsiTheme="majorHAnsi"/>
                <w:b/>
              </w:rPr>
              <w:t>Formative Assessment Lessons and Rich Tasks</w:t>
            </w:r>
          </w:p>
        </w:tc>
        <w:tc>
          <w:tcPr>
            <w:tcW w:w="3449" w:type="dxa"/>
          </w:tcPr>
          <w:p w14:paraId="2AC2235C" w14:textId="77777777" w:rsidR="005A5827" w:rsidRPr="00A401F8" w:rsidRDefault="005A5827" w:rsidP="005A5827">
            <w:pPr>
              <w:jc w:val="center"/>
              <w:rPr>
                <w:rFonts w:asciiTheme="majorHAnsi" w:hAnsiTheme="majorHAnsi"/>
                <w:b/>
              </w:rPr>
            </w:pPr>
            <w:r w:rsidRPr="00A401F8">
              <w:rPr>
                <w:rFonts w:asciiTheme="majorHAnsi" w:hAnsiTheme="majorHAnsi"/>
                <w:b/>
              </w:rPr>
              <w:t>Interactives, videos,</w:t>
            </w:r>
          </w:p>
          <w:p w14:paraId="2F43F11D" w14:textId="04E1EFFD" w:rsidR="005A5827" w:rsidRPr="00A401F8" w:rsidRDefault="005A5827" w:rsidP="005A5827">
            <w:pPr>
              <w:jc w:val="center"/>
              <w:rPr>
                <w:rFonts w:asciiTheme="majorHAnsi" w:hAnsiTheme="majorHAnsi"/>
                <w:b/>
              </w:rPr>
            </w:pPr>
            <w:r w:rsidRPr="00A401F8">
              <w:rPr>
                <w:rFonts w:asciiTheme="majorHAnsi" w:hAnsiTheme="majorHAnsi"/>
                <w:b/>
              </w:rPr>
              <w:t>and Tutorials</w:t>
            </w:r>
          </w:p>
        </w:tc>
        <w:tc>
          <w:tcPr>
            <w:tcW w:w="3449" w:type="dxa"/>
          </w:tcPr>
          <w:p w14:paraId="13EE276F" w14:textId="0CDE22FA" w:rsidR="005A5827" w:rsidRPr="00A401F8" w:rsidRDefault="009A0C5D" w:rsidP="00BD4AD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Miscellaneous</w:t>
            </w:r>
          </w:p>
        </w:tc>
      </w:tr>
      <w:tr w:rsidR="005A5827" w14:paraId="7F19CF93" w14:textId="77777777" w:rsidTr="009A0C5D">
        <w:tc>
          <w:tcPr>
            <w:tcW w:w="3448" w:type="dxa"/>
          </w:tcPr>
          <w:p w14:paraId="1F4BF9F2" w14:textId="2ACE5C50" w:rsidR="005A5827" w:rsidRPr="00A401F8" w:rsidRDefault="00D23E92" w:rsidP="00BD4ADF">
            <w:pPr>
              <w:rPr>
                <w:rFonts w:asciiTheme="majorHAnsi" w:hAnsiTheme="majorHAnsi"/>
                <w:sz w:val="22"/>
                <w:szCs w:val="22"/>
              </w:rPr>
            </w:pPr>
            <w:hyperlink r:id="rId6" w:history="1">
              <w:r w:rsidR="005A5827" w:rsidRPr="00A401F8">
                <w:rPr>
                  <w:rStyle w:val="Hyperlink"/>
                  <w:rFonts w:asciiTheme="majorHAnsi" w:hAnsiTheme="majorHAnsi" w:cs="Arial"/>
                  <w:sz w:val="22"/>
                  <w:szCs w:val="22"/>
                </w:rPr>
                <w:t>PDE - Curriculum Frameworks</w:t>
              </w:r>
            </w:hyperlink>
            <w:r w:rsidR="005A5827" w:rsidRPr="00A401F8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</w:t>
            </w:r>
            <w:r w:rsidR="005A5827" w:rsidRPr="00A401F8">
              <w:rPr>
                <w:rFonts w:asciiTheme="majorHAnsi" w:hAnsiTheme="majorHAnsi"/>
                <w:sz w:val="22"/>
                <w:szCs w:val="22"/>
              </w:rPr>
              <w:t>(Go to “Teacher Tools”, “Curriculum Mapping”)</w:t>
            </w:r>
          </w:p>
          <w:p w14:paraId="4B4D81B4" w14:textId="27BCE0EC" w:rsidR="005A5827" w:rsidRPr="00A401F8" w:rsidRDefault="00D23E92" w:rsidP="00BD4ADF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7" w:history="1">
              <w:r w:rsidR="005A5827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</w:rPr>
                <w:t>SAS Learning Community - “Building a PA Core Curriculum”</w:t>
              </w:r>
            </w:hyperlink>
            <w:r w:rsidR="005A5827" w:rsidRPr="00A401F8"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  <w:t xml:space="preserve"> - </w:t>
            </w:r>
            <w:r w:rsidR="005A5827" w:rsidRPr="00A401F8">
              <w:rPr>
                <w:rFonts w:asciiTheme="majorHAnsi" w:hAnsiTheme="majorHAnsi"/>
                <w:sz w:val="22"/>
                <w:szCs w:val="22"/>
              </w:rPr>
              <w:t>(Go to “Teacher Tools”, “My Communities”, search and add community if necessary.)</w:t>
            </w:r>
          </w:p>
          <w:p w14:paraId="53D1A8BD" w14:textId="70149DCB" w:rsidR="005A5827" w:rsidRPr="00A401F8" w:rsidRDefault="00D23E92" w:rsidP="00BD4ADF">
            <w:pPr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</w:pPr>
            <w:hyperlink r:id="rId8" w:history="1">
              <w:r w:rsidR="005A5827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</w:rPr>
                <w:t>EngageNY</w:t>
              </w:r>
            </w:hyperlink>
          </w:p>
          <w:p w14:paraId="4D85695D" w14:textId="77777777" w:rsidR="005A5827" w:rsidRDefault="00D23E92">
            <w:pPr>
              <w:rPr>
                <w:rFonts w:asciiTheme="majorHAnsi" w:hAnsiTheme="majorHAnsi"/>
                <w:sz w:val="22"/>
                <w:szCs w:val="22"/>
              </w:rPr>
            </w:pPr>
            <w:hyperlink r:id="rId9" w:history="1">
              <w:r w:rsidR="00BF6AB3" w:rsidRPr="00BF6AB3">
                <w:rPr>
                  <w:rStyle w:val="Hyperlink"/>
                  <w:rFonts w:asciiTheme="majorHAnsi" w:hAnsiTheme="majorHAnsi"/>
                  <w:sz w:val="22"/>
                  <w:szCs w:val="22"/>
                </w:rPr>
                <w:t>LearnZillion</w:t>
              </w:r>
            </w:hyperlink>
            <w:r w:rsidR="00BF6AB3">
              <w:rPr>
                <w:rFonts w:asciiTheme="majorHAnsi" w:hAnsiTheme="majorHAnsi"/>
                <w:sz w:val="22"/>
                <w:szCs w:val="22"/>
              </w:rPr>
              <w:t xml:space="preserve"> (K-8)</w:t>
            </w:r>
          </w:p>
          <w:p w14:paraId="51B4D7A0" w14:textId="77777777" w:rsidR="00C46F5F" w:rsidRDefault="00D23E92">
            <w:pPr>
              <w:rPr>
                <w:rFonts w:asciiTheme="majorHAnsi" w:hAnsiTheme="majorHAnsi"/>
                <w:sz w:val="22"/>
                <w:szCs w:val="22"/>
              </w:rPr>
            </w:pPr>
            <w:hyperlink r:id="rId10" w:history="1">
              <w:r w:rsidR="00C46F5F" w:rsidRPr="00C46F5F">
                <w:rPr>
                  <w:rStyle w:val="Hyperlink"/>
                  <w:rFonts w:asciiTheme="majorHAnsi" w:hAnsiTheme="majorHAnsi"/>
                  <w:sz w:val="22"/>
                  <w:szCs w:val="22"/>
                </w:rPr>
                <w:t>Share My Lesson</w:t>
              </w:r>
            </w:hyperlink>
          </w:p>
          <w:p w14:paraId="5AFC2732" w14:textId="77777777" w:rsidR="00C46F5F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1" w:history="1">
              <w:r w:rsidR="00C46F5F" w:rsidRPr="00C46F5F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Illuminations Resources</w:t>
              </w:r>
            </w:hyperlink>
          </w:p>
          <w:p w14:paraId="277189BC" w14:textId="77777777" w:rsidR="008610CA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2" w:history="1">
              <w:r w:rsidR="008610CA" w:rsidRPr="008610CA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K-5 Math Resources</w:t>
              </w:r>
            </w:hyperlink>
          </w:p>
          <w:p w14:paraId="192FD41F" w14:textId="77777777" w:rsidR="008610CA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3" w:history="1">
              <w:r w:rsidR="008610CA" w:rsidRPr="008610CA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Math Solutions - Lessons</w:t>
              </w:r>
            </w:hyperlink>
          </w:p>
          <w:p w14:paraId="53DA3EDC" w14:textId="77777777" w:rsidR="00F102AF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4" w:history="1">
              <w:r w:rsidR="00F102AF" w:rsidRPr="00F102AF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North Carolina – Cleveland County</w:t>
              </w:r>
            </w:hyperlink>
          </w:p>
          <w:p w14:paraId="40DBD9BF" w14:textId="77777777" w:rsidR="00F96102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5" w:history="1">
              <w:r w:rsidR="00F96102" w:rsidRPr="00F96102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Maryland – Howard County</w:t>
              </w:r>
            </w:hyperlink>
          </w:p>
          <w:p w14:paraId="6A18EEBD" w14:textId="77777777" w:rsidR="00E8785C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6" w:history="1">
              <w:r w:rsidR="00E8785C" w:rsidRPr="00E8785C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Georgia CC - Math</w:t>
              </w:r>
            </w:hyperlink>
          </w:p>
          <w:p w14:paraId="54B5B400" w14:textId="77777777" w:rsidR="005D6DB1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7" w:history="1">
              <w:r w:rsidR="005D6DB1" w:rsidRPr="005D6DB1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Ohio DOE - Math</w:t>
              </w:r>
            </w:hyperlink>
          </w:p>
          <w:p w14:paraId="3A1B99C3" w14:textId="77777777" w:rsidR="00E61C0D" w:rsidRDefault="00D23E92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18" w:history="1">
              <w:r w:rsidR="00E61C0D" w:rsidRPr="00E61C0D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Achieve the Core</w:t>
              </w:r>
            </w:hyperlink>
          </w:p>
          <w:p w14:paraId="4FE6982B" w14:textId="77777777" w:rsidR="00E61C0D" w:rsidRDefault="00D23E92" w:rsidP="00E61C0D">
            <w:pPr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</w:pPr>
            <w:hyperlink r:id="rId19" w:history="1">
              <w:r w:rsidR="00E61C0D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</w:rPr>
                <w:t>Discovery Education</w:t>
              </w:r>
            </w:hyperlink>
            <w:r w:rsidR="00E61C0D" w:rsidRPr="00A401F8"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  <w:t xml:space="preserve"> </w:t>
            </w:r>
          </w:p>
          <w:p w14:paraId="470C09B5" w14:textId="354B9F47" w:rsidR="00E61C0D" w:rsidRPr="00A401F8" w:rsidRDefault="00E61C0D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49" w:type="dxa"/>
          </w:tcPr>
          <w:p w14:paraId="33DD335B" w14:textId="77777777" w:rsidR="005A5827" w:rsidRPr="00A401F8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20" w:history="1">
              <w:r w:rsidR="005A5827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  <w:shd w:val="clear" w:color="auto" w:fill="FFFFFF"/>
                </w:rPr>
                <w:t>Khan Academy</w:t>
              </w:r>
            </w:hyperlink>
          </w:p>
          <w:p w14:paraId="0BF003AF" w14:textId="77777777" w:rsidR="005A5827" w:rsidRDefault="00D23E92">
            <w:pPr>
              <w:rPr>
                <w:rFonts w:asciiTheme="majorHAnsi" w:hAnsiTheme="majorHAnsi"/>
                <w:sz w:val="22"/>
                <w:szCs w:val="22"/>
              </w:rPr>
            </w:pPr>
            <w:hyperlink r:id="rId21" w:history="1">
              <w:r w:rsidR="00BF6AB3" w:rsidRPr="00BF6AB3">
                <w:rPr>
                  <w:rStyle w:val="Hyperlink"/>
                  <w:rFonts w:asciiTheme="majorHAnsi" w:hAnsiTheme="majorHAnsi"/>
                  <w:sz w:val="22"/>
                  <w:szCs w:val="22"/>
                </w:rPr>
                <w:t>Smarter Balanced</w:t>
              </w:r>
            </w:hyperlink>
          </w:p>
          <w:p w14:paraId="62A71C37" w14:textId="510BA851" w:rsidR="00BF6AB3" w:rsidRDefault="00D23E92">
            <w:pPr>
              <w:rPr>
                <w:rFonts w:asciiTheme="majorHAnsi" w:hAnsiTheme="majorHAnsi"/>
                <w:sz w:val="22"/>
                <w:szCs w:val="22"/>
              </w:rPr>
            </w:pPr>
            <w:hyperlink r:id="rId22" w:history="1">
              <w:r w:rsidR="00BF6AB3" w:rsidRPr="00BF6AB3">
                <w:rPr>
                  <w:rStyle w:val="Hyperlink"/>
                  <w:rFonts w:asciiTheme="majorHAnsi" w:hAnsiTheme="majorHAnsi"/>
                  <w:sz w:val="22"/>
                  <w:szCs w:val="22"/>
                </w:rPr>
                <w:t>PARCC</w:t>
              </w:r>
            </w:hyperlink>
            <w:r w:rsidR="005D6DB1">
              <w:rPr>
                <w:rFonts w:asciiTheme="majorHAnsi" w:hAnsiTheme="majorHAnsi"/>
                <w:sz w:val="22"/>
                <w:szCs w:val="22"/>
              </w:rPr>
              <w:t xml:space="preserve"> 1</w:t>
            </w:r>
          </w:p>
          <w:p w14:paraId="4807F24A" w14:textId="3F93C718" w:rsidR="005D6DB1" w:rsidRPr="00A401F8" w:rsidRDefault="00D23E92">
            <w:pPr>
              <w:rPr>
                <w:rFonts w:asciiTheme="majorHAnsi" w:hAnsiTheme="majorHAnsi"/>
                <w:sz w:val="22"/>
                <w:szCs w:val="22"/>
              </w:rPr>
            </w:pPr>
            <w:hyperlink r:id="rId23" w:history="1">
              <w:r w:rsidR="005D6DB1" w:rsidRPr="005D6DB1">
                <w:rPr>
                  <w:rStyle w:val="Hyperlink"/>
                  <w:rFonts w:asciiTheme="majorHAnsi" w:hAnsiTheme="majorHAnsi"/>
                  <w:sz w:val="22"/>
                  <w:szCs w:val="22"/>
                </w:rPr>
                <w:t>PARCC 2</w:t>
              </w:r>
            </w:hyperlink>
          </w:p>
        </w:tc>
        <w:tc>
          <w:tcPr>
            <w:tcW w:w="3449" w:type="dxa"/>
          </w:tcPr>
          <w:p w14:paraId="58F1B122" w14:textId="10F0C747" w:rsidR="005A5827" w:rsidRPr="00A401F8" w:rsidRDefault="005A5827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</w:pPr>
            <w:r w:rsidRPr="00A401F8"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  <w:t>MDC</w:t>
            </w:r>
            <w:r w:rsidR="007D04EA" w:rsidRPr="00A401F8"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  <w:t xml:space="preserve"> – </w:t>
            </w:r>
            <w:hyperlink r:id="rId24" w:history="1">
              <w:r w:rsidR="007D04EA" w:rsidRPr="00A401F8">
                <w:rPr>
                  <w:rStyle w:val="Hyperlink"/>
                  <w:rFonts w:asciiTheme="majorHAnsi" w:hAnsiTheme="majorHAnsi" w:cs="Arial"/>
                  <w:bCs/>
                  <w:sz w:val="22"/>
                  <w:szCs w:val="22"/>
                </w:rPr>
                <w:t>Mathematics Assessment Project</w:t>
              </w:r>
            </w:hyperlink>
          </w:p>
          <w:p w14:paraId="57A83CE7" w14:textId="560735BD" w:rsidR="005A5827" w:rsidRPr="00A401F8" w:rsidRDefault="005A5827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</w:rPr>
            </w:pPr>
            <w:r w:rsidRPr="00A401F8"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  <w:t>K-5 MDC-like</w:t>
            </w:r>
            <w:r w:rsidR="0019740D" w:rsidRPr="00A401F8"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  <w:t xml:space="preserve"> – </w:t>
            </w:r>
            <w:hyperlink r:id="rId25" w:history="1">
              <w:r w:rsidR="0019740D" w:rsidRPr="00A401F8">
                <w:rPr>
                  <w:rStyle w:val="Hyperlink"/>
                  <w:rFonts w:asciiTheme="majorHAnsi" w:hAnsiTheme="majorHAnsi" w:cs="Arial"/>
                  <w:bCs/>
                  <w:sz w:val="22"/>
                  <w:szCs w:val="22"/>
                </w:rPr>
                <w:t>Common Core Georgia Performance Standards</w:t>
              </w:r>
            </w:hyperlink>
          </w:p>
          <w:p w14:paraId="38B6677D" w14:textId="2F8DAD52" w:rsidR="00A401F8" w:rsidRDefault="00D23E92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</w:rPr>
            </w:pPr>
            <w:hyperlink r:id="rId26" w:history="1">
              <w:r w:rsidR="00A401F8">
                <w:rPr>
                  <w:rStyle w:val="Hyperlink"/>
                  <w:rFonts w:asciiTheme="majorHAnsi" w:hAnsiTheme="majorHAnsi"/>
                  <w:sz w:val="22"/>
                  <w:szCs w:val="22"/>
                </w:rPr>
                <w:t xml:space="preserve">K-5 Teacher </w:t>
              </w:r>
              <w:r w:rsidR="00A401F8" w:rsidRPr="00A401F8">
                <w:rPr>
                  <w:rStyle w:val="Hyperlink"/>
                  <w:rFonts w:asciiTheme="majorHAnsi" w:hAnsiTheme="majorHAnsi"/>
                  <w:sz w:val="22"/>
                  <w:szCs w:val="22"/>
                </w:rPr>
                <w:t>Site</w:t>
              </w:r>
            </w:hyperlink>
            <w:r w:rsidR="00A401F8">
              <w:rPr>
                <w:rFonts w:asciiTheme="majorHAnsi" w:hAnsiTheme="majorHAnsi"/>
                <w:sz w:val="22"/>
                <w:szCs w:val="22"/>
              </w:rPr>
              <w:t xml:space="preserve"> 1</w:t>
            </w:r>
          </w:p>
          <w:p w14:paraId="3848ED18" w14:textId="7DFB30DC" w:rsidR="00A401F8" w:rsidRDefault="00D23E92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</w:rPr>
            </w:pPr>
            <w:hyperlink r:id="rId27" w:history="1">
              <w:r w:rsidR="00A401F8" w:rsidRPr="00A401F8">
                <w:rPr>
                  <w:rStyle w:val="Hyperlink"/>
                  <w:rFonts w:asciiTheme="majorHAnsi" w:hAnsiTheme="majorHAnsi"/>
                  <w:sz w:val="22"/>
                  <w:szCs w:val="22"/>
                </w:rPr>
                <w:t>K-5 Teacher Site</w:t>
              </w:r>
            </w:hyperlink>
            <w:r w:rsidR="00A401F8">
              <w:rPr>
                <w:rFonts w:asciiTheme="majorHAnsi" w:hAnsiTheme="majorHAnsi"/>
                <w:sz w:val="22"/>
                <w:szCs w:val="22"/>
              </w:rPr>
              <w:t xml:space="preserve"> 2</w:t>
            </w:r>
          </w:p>
          <w:p w14:paraId="5F4459B8" w14:textId="77777777" w:rsidR="005A5827" w:rsidRDefault="005A5827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</w:pPr>
            <w:r w:rsidRPr="00A401F8">
              <w:rPr>
                <w:rFonts w:asciiTheme="majorHAnsi" w:hAnsiTheme="majorHAnsi" w:cs="Arial"/>
                <w:b/>
                <w:bCs/>
                <w:color w:val="000000"/>
                <w:sz w:val="22"/>
                <w:szCs w:val="22"/>
              </w:rPr>
              <w:t>Other</w:t>
            </w:r>
          </w:p>
          <w:p w14:paraId="7BF0B900" w14:textId="77777777" w:rsidR="00C001A2" w:rsidRDefault="00D23E92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</w:pPr>
            <w:hyperlink r:id="rId28" w:history="1">
              <w:r w:rsidR="00C001A2" w:rsidRPr="00C001A2">
                <w:rPr>
                  <w:rStyle w:val="Hyperlink"/>
                  <w:rFonts w:asciiTheme="majorHAnsi" w:hAnsiTheme="majorHAnsi" w:cs="Arial"/>
                  <w:bCs/>
                  <w:sz w:val="22"/>
                  <w:szCs w:val="22"/>
                </w:rPr>
                <w:t>Illustrative Mathematics</w:t>
              </w:r>
            </w:hyperlink>
          </w:p>
          <w:p w14:paraId="1B3A7E5A" w14:textId="77777777" w:rsidR="00C001A2" w:rsidRDefault="00D23E92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</w:pPr>
            <w:hyperlink r:id="rId29" w:history="1">
              <w:r w:rsidR="00C001A2" w:rsidRPr="00C001A2">
                <w:rPr>
                  <w:rStyle w:val="Hyperlink"/>
                  <w:rFonts w:asciiTheme="majorHAnsi" w:hAnsiTheme="majorHAnsi" w:cs="Arial"/>
                  <w:bCs/>
                  <w:sz w:val="22"/>
                  <w:szCs w:val="22"/>
                </w:rPr>
                <w:t>Inside Mathematics</w:t>
              </w:r>
            </w:hyperlink>
          </w:p>
          <w:p w14:paraId="69F458C8" w14:textId="1CAA2C78" w:rsidR="00C001A2" w:rsidRPr="00C001A2" w:rsidRDefault="00D23E92" w:rsidP="00E2494B">
            <w:pPr>
              <w:pStyle w:val="NormalWeb"/>
              <w:spacing w:before="0" w:beforeAutospacing="0" w:after="0" w:afterAutospacing="0"/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</w:pPr>
            <w:hyperlink r:id="rId30" w:history="1">
              <w:r w:rsidR="00C001A2" w:rsidRPr="00C001A2">
                <w:rPr>
                  <w:rStyle w:val="Hyperlink"/>
                  <w:rFonts w:asciiTheme="majorHAnsi" w:hAnsiTheme="majorHAnsi" w:cs="Arial"/>
                  <w:bCs/>
                  <w:sz w:val="22"/>
                  <w:szCs w:val="22"/>
                </w:rPr>
                <w:t>NYC Schools</w:t>
              </w:r>
            </w:hyperlink>
            <w:r w:rsidR="00C001A2">
              <w:rPr>
                <w:rFonts w:asciiTheme="majorHAnsi" w:hAnsiTheme="majorHAnsi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7AF73627" w14:textId="77777777" w:rsidR="005A5827" w:rsidRPr="00A401F8" w:rsidRDefault="005A5827" w:rsidP="00C001A2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449" w:type="dxa"/>
          </w:tcPr>
          <w:p w14:paraId="338AAEF9" w14:textId="77777777" w:rsidR="005A5827" w:rsidRPr="00A401F8" w:rsidRDefault="00D23E92" w:rsidP="005A5827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1" w:history="1">
              <w:r w:rsidR="005A5827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  <w:shd w:val="clear" w:color="auto" w:fill="FFFFFF"/>
                </w:rPr>
                <w:t>Khan Academy</w:t>
              </w:r>
            </w:hyperlink>
          </w:p>
          <w:p w14:paraId="6A675966" w14:textId="2FC3C825" w:rsidR="005A5827" w:rsidRDefault="00D23E92" w:rsidP="005A5827">
            <w:pPr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</w:pPr>
            <w:hyperlink r:id="rId32" w:history="1">
              <w:r w:rsidR="005A5827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</w:rPr>
                <w:t>Discovery Education</w:t>
              </w:r>
            </w:hyperlink>
            <w:r w:rsidR="005A5827" w:rsidRPr="00A401F8"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  <w:t xml:space="preserve"> </w:t>
            </w:r>
          </w:p>
          <w:p w14:paraId="42814E42" w14:textId="77777777" w:rsidR="00C46F5F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3" w:history="1">
              <w:r w:rsidR="00BF6AB3" w:rsidRPr="00BF6AB3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Virtual Nerd</w:t>
              </w:r>
            </w:hyperlink>
          </w:p>
          <w:p w14:paraId="34301A5A" w14:textId="77777777" w:rsidR="00C46F5F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4" w:history="1">
              <w:r w:rsidR="00C46F5F" w:rsidRPr="00C46F5F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Geogebra Tube</w:t>
              </w:r>
            </w:hyperlink>
          </w:p>
          <w:p w14:paraId="224E8C12" w14:textId="77777777" w:rsidR="00C46F5F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5" w:history="1">
              <w:r w:rsidR="00C46F5F" w:rsidRPr="00C46F5F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Illuminations Resources</w:t>
              </w:r>
            </w:hyperlink>
          </w:p>
          <w:p w14:paraId="23243EAB" w14:textId="77777777" w:rsidR="00002972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6" w:history="1">
              <w:r w:rsidR="00002972" w:rsidRPr="00002972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XP Math</w:t>
              </w:r>
            </w:hyperlink>
          </w:p>
          <w:p w14:paraId="176FE514" w14:textId="77777777" w:rsidR="00002972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7" w:history="1">
              <w:r w:rsidR="00002972" w:rsidRPr="00002972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Hoodamath Games</w:t>
              </w:r>
            </w:hyperlink>
          </w:p>
          <w:p w14:paraId="233A1C07" w14:textId="77777777" w:rsidR="008610CA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8" w:history="1">
              <w:r w:rsidR="008610CA" w:rsidRPr="008610CA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SumDog Games</w:t>
              </w:r>
            </w:hyperlink>
          </w:p>
          <w:p w14:paraId="11FD3832" w14:textId="64F0EA6A" w:rsidR="00A7463F" w:rsidRPr="00A401F8" w:rsidRDefault="00D23E92" w:rsidP="00A2100A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39" w:history="1">
              <w:r w:rsidR="00A7463F" w:rsidRPr="00A7463F">
                <w:rPr>
                  <w:rStyle w:val="Hyperlink"/>
                  <w:rFonts w:asciiTheme="majorHAnsi" w:eastAsia="Times New Roman" w:hAnsiTheme="majorHAnsi" w:cs="Times New Roman"/>
                  <w:sz w:val="22"/>
                  <w:szCs w:val="22"/>
                </w:rPr>
                <w:t>HippoCampus.org</w:t>
              </w:r>
            </w:hyperlink>
          </w:p>
        </w:tc>
        <w:tc>
          <w:tcPr>
            <w:tcW w:w="3449" w:type="dxa"/>
          </w:tcPr>
          <w:p w14:paraId="30AB4995" w14:textId="77777777" w:rsidR="005A5827" w:rsidRDefault="00D23E92" w:rsidP="005A582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0" w:history="1">
              <w:r w:rsidR="009A0C5D" w:rsidRPr="009A0C5D">
                <w:rPr>
                  <w:rStyle w:val="Hyperlink"/>
                  <w:rFonts w:ascii="Arial" w:eastAsia="Times New Roman" w:hAnsi="Arial" w:cs="Arial"/>
                  <w:sz w:val="20"/>
                  <w:szCs w:val="20"/>
                  <w:shd w:val="clear" w:color="auto" w:fill="FFFFFF"/>
                </w:rPr>
                <w:t>CCSS Symbaloo</w:t>
              </w:r>
            </w:hyperlink>
          </w:p>
          <w:p w14:paraId="2CA9054C" w14:textId="77777777" w:rsidR="00E8785C" w:rsidRPr="00A401F8" w:rsidRDefault="00D23E92" w:rsidP="00E8785C">
            <w:pPr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hyperlink r:id="rId41" w:history="1">
              <w:r w:rsidR="00E8785C" w:rsidRPr="00A401F8">
                <w:rPr>
                  <w:rStyle w:val="Hyperlink"/>
                  <w:rFonts w:asciiTheme="majorHAnsi" w:eastAsia="Times New Roman" w:hAnsiTheme="majorHAnsi" w:cs="Arial"/>
                  <w:sz w:val="22"/>
                  <w:szCs w:val="22"/>
                </w:rPr>
                <w:t>CK12</w:t>
              </w:r>
            </w:hyperlink>
            <w:r w:rsidR="00E8785C" w:rsidRPr="00A401F8">
              <w:rPr>
                <w:rFonts w:asciiTheme="majorHAnsi" w:eastAsia="Times New Roman" w:hAnsiTheme="majorHAnsi" w:cs="Arial"/>
                <w:color w:val="000000"/>
                <w:sz w:val="22"/>
                <w:szCs w:val="22"/>
              </w:rPr>
              <w:t xml:space="preserve"> (mainly grade 6+)</w:t>
            </w:r>
          </w:p>
          <w:p w14:paraId="12911394" w14:textId="5092F694" w:rsidR="00C46F5F" w:rsidRPr="00A401F8" w:rsidRDefault="00C46F5F" w:rsidP="005A582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C3D252D" w14:textId="5DFEE2D8" w:rsidR="00784641" w:rsidRDefault="00784641"/>
    <w:sectPr w:rsidR="00784641" w:rsidSect="0006667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73D2"/>
    <w:multiLevelType w:val="multilevel"/>
    <w:tmpl w:val="0622C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41"/>
    <w:rsid w:val="00002972"/>
    <w:rsid w:val="00066677"/>
    <w:rsid w:val="0019740D"/>
    <w:rsid w:val="00495E77"/>
    <w:rsid w:val="00560E3A"/>
    <w:rsid w:val="005A3A1A"/>
    <w:rsid w:val="005A5827"/>
    <w:rsid w:val="005D6DB1"/>
    <w:rsid w:val="006B0EC5"/>
    <w:rsid w:val="00741C00"/>
    <w:rsid w:val="00784641"/>
    <w:rsid w:val="007D04EA"/>
    <w:rsid w:val="008610CA"/>
    <w:rsid w:val="009A0C5D"/>
    <w:rsid w:val="00A2100A"/>
    <w:rsid w:val="00A401F8"/>
    <w:rsid w:val="00A7463F"/>
    <w:rsid w:val="00BD4ADF"/>
    <w:rsid w:val="00BF6AB3"/>
    <w:rsid w:val="00C001A2"/>
    <w:rsid w:val="00C46F5F"/>
    <w:rsid w:val="00CE7942"/>
    <w:rsid w:val="00D23E92"/>
    <w:rsid w:val="00E2494B"/>
    <w:rsid w:val="00E61C0D"/>
    <w:rsid w:val="00E8785C"/>
    <w:rsid w:val="00F102AF"/>
    <w:rsid w:val="00F546C2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2992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6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67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2494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6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6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67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2494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ageny.org/mathematics" TargetMode="External"/><Relationship Id="rId13" Type="http://schemas.openxmlformats.org/officeDocument/2006/relationships/hyperlink" Target="http://www.mathsolutions.com/index.cfm?page=wp9&amp;crid=56" TargetMode="External"/><Relationship Id="rId18" Type="http://schemas.openxmlformats.org/officeDocument/2006/relationships/hyperlink" Target="http://achievethecore.org/" TargetMode="External"/><Relationship Id="rId26" Type="http://schemas.openxmlformats.org/officeDocument/2006/relationships/hyperlink" Target="http://www.reneeyates2math.com/elementary-lessons.html" TargetMode="External"/><Relationship Id="rId39" Type="http://schemas.openxmlformats.org/officeDocument/2006/relationships/hyperlink" Target="http://www.hippocampus.org/?user=hippocampu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smarterbalanced.org/sample-items-and-performance-tasks/" TargetMode="External"/><Relationship Id="rId34" Type="http://schemas.openxmlformats.org/officeDocument/2006/relationships/hyperlink" Target="http://www.geogebratube.org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pdesas.org/module/communicate/PLCNavigator.aspx" TargetMode="External"/><Relationship Id="rId12" Type="http://schemas.openxmlformats.org/officeDocument/2006/relationships/hyperlink" Target="http://www.k-5mathteachingresources.com/" TargetMode="External"/><Relationship Id="rId17" Type="http://schemas.openxmlformats.org/officeDocument/2006/relationships/hyperlink" Target="http://education.ohio.gov/Topics/Ohio-s-New-Learning-Standards/Mathematics" TargetMode="External"/><Relationship Id="rId25" Type="http://schemas.openxmlformats.org/officeDocument/2006/relationships/hyperlink" Target="http://ccgpsmathematicsk-5.wikispaces.com/K-5+Formative+Assessment+Lessons+(FALs)" TargetMode="External"/><Relationship Id="rId33" Type="http://schemas.openxmlformats.org/officeDocument/2006/relationships/hyperlink" Target="http://www.virtualnerd.com/" TargetMode="External"/><Relationship Id="rId38" Type="http://schemas.openxmlformats.org/officeDocument/2006/relationships/hyperlink" Target="http://www.sumdog.com/en/teacher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eorgiastandards.org/Common-Core/Pages/Math.aspx" TargetMode="External"/><Relationship Id="rId20" Type="http://schemas.openxmlformats.org/officeDocument/2006/relationships/hyperlink" Target="https://www.khanacademy.org/commoncore/map" TargetMode="External"/><Relationship Id="rId29" Type="http://schemas.openxmlformats.org/officeDocument/2006/relationships/hyperlink" Target="http://www.insidemathematics.org/index.php/mathematical-content-standards" TargetMode="External"/><Relationship Id="rId41" Type="http://schemas.openxmlformats.org/officeDocument/2006/relationships/hyperlink" Target="http://www.ck12.org/teache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desas.org/module/cm/" TargetMode="External"/><Relationship Id="rId11" Type="http://schemas.openxmlformats.org/officeDocument/2006/relationships/hyperlink" Target="http://illuminations.nctm.org/" TargetMode="External"/><Relationship Id="rId24" Type="http://schemas.openxmlformats.org/officeDocument/2006/relationships/hyperlink" Target="http://map.mathshell.org" TargetMode="External"/><Relationship Id="rId32" Type="http://schemas.openxmlformats.org/officeDocument/2006/relationships/hyperlink" Target="http://www.discoveryeducation.com/" TargetMode="External"/><Relationship Id="rId37" Type="http://schemas.openxmlformats.org/officeDocument/2006/relationships/hyperlink" Target="http://www.hoodamath.com/" TargetMode="External"/><Relationship Id="rId40" Type="http://schemas.openxmlformats.org/officeDocument/2006/relationships/hyperlink" Target="http://www.symbaloo.com/mix/ccssmathtool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ransitiontocommoncore.wikispaces.hcpss.org/Elementary+Mathematics" TargetMode="External"/><Relationship Id="rId23" Type="http://schemas.openxmlformats.org/officeDocument/2006/relationships/hyperlink" Target="http://www.parcconline.org/parcc-assessment" TargetMode="External"/><Relationship Id="rId28" Type="http://schemas.openxmlformats.org/officeDocument/2006/relationships/hyperlink" Target="https://www.illustrativemathematics.org/" TargetMode="External"/><Relationship Id="rId36" Type="http://schemas.openxmlformats.org/officeDocument/2006/relationships/hyperlink" Target="http://www.xpmath.com/" TargetMode="External"/><Relationship Id="rId10" Type="http://schemas.openxmlformats.org/officeDocument/2006/relationships/hyperlink" Target="http://www.sharemylesson.com/article.aspx?storyCode=50003209" TargetMode="External"/><Relationship Id="rId19" Type="http://schemas.openxmlformats.org/officeDocument/2006/relationships/hyperlink" Target="http://www.discoveryeducation.com/" TargetMode="External"/><Relationship Id="rId31" Type="http://schemas.openxmlformats.org/officeDocument/2006/relationships/hyperlink" Target="https://www.khanacademy.org/commoncore/ma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zillion.com/common_core/math/k-8" TargetMode="External"/><Relationship Id="rId14" Type="http://schemas.openxmlformats.org/officeDocument/2006/relationships/hyperlink" Target="http://mail.clevelandcountyschools.org/~ccselem/07BB59E1-00870B98?Plugin=Loft" TargetMode="External"/><Relationship Id="rId22" Type="http://schemas.openxmlformats.org/officeDocument/2006/relationships/hyperlink" Target="http://www.parcconline.org/samples/math" TargetMode="External"/><Relationship Id="rId27" Type="http://schemas.openxmlformats.org/officeDocument/2006/relationships/hyperlink" Target="http://teresaemmert.weebly.com/elementary-formative-assessment-lessons.html" TargetMode="External"/><Relationship Id="rId30" Type="http://schemas.openxmlformats.org/officeDocument/2006/relationships/hyperlink" Target="http://schools.nyc.gov/academics/commoncorelibrary/tasksunitsstudentwork/newtasks.htm" TargetMode="External"/><Relationship Id="rId35" Type="http://schemas.openxmlformats.org/officeDocument/2006/relationships/hyperlink" Target="http://illuminations.nctm.org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503</Words>
  <Characters>2868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Berks County Intermediate Unit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Richards</dc:creator>
  <cp:lastModifiedBy>Amaal Awadalla</cp:lastModifiedBy>
  <cp:revision>2</cp:revision>
  <dcterms:created xsi:type="dcterms:W3CDTF">2014-06-11T12:22:00Z</dcterms:created>
  <dcterms:modified xsi:type="dcterms:W3CDTF">2014-06-11T12:22:00Z</dcterms:modified>
</cp:coreProperties>
</file>